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B4" w:rsidRDefault="001F17B4" w:rsidP="001F17B4">
      <w:pPr>
        <w:jc w:val="right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Проект</w:t>
      </w:r>
    </w:p>
    <w:p w:rsidR="0055568A" w:rsidRPr="00C90052" w:rsidRDefault="0055568A" w:rsidP="0055568A">
      <w:pPr>
        <w:jc w:val="both"/>
        <w:rPr>
          <w:rFonts w:ascii="Times New Roman" w:hAnsi="Times New Roman" w:cs="Times New Roman"/>
          <w:b/>
          <w:bCs/>
        </w:rPr>
      </w:pPr>
      <w:r w:rsidRPr="00C90052">
        <w:rPr>
          <w:rFonts w:ascii="Times New Roman" w:hAnsi="Times New Roman" w:cs="Times New Roman"/>
          <w:b/>
          <w:bCs/>
        </w:rPr>
        <w:t>1. Паспорт муниципальной программы Зиминского районного муниципального образования «</w:t>
      </w:r>
      <w:r w:rsidRPr="00C90052">
        <w:rPr>
          <w:rFonts w:ascii="Times New Roman" w:hAnsi="Times New Roman" w:cs="Times New Roman"/>
          <w:b/>
          <w:smallCaps/>
          <w:sz w:val="24"/>
          <w:szCs w:val="24"/>
        </w:rPr>
        <w:t>организаци</w:t>
      </w:r>
      <w:r>
        <w:rPr>
          <w:rFonts w:ascii="Times New Roman" w:hAnsi="Times New Roman" w:cs="Times New Roman"/>
          <w:b/>
          <w:smallCaps/>
          <w:sz w:val="24"/>
          <w:szCs w:val="24"/>
        </w:rPr>
        <w:t>я</w:t>
      </w:r>
      <w:r w:rsidRPr="00C90052">
        <w:rPr>
          <w:rFonts w:ascii="Times New Roman" w:hAnsi="Times New Roman" w:cs="Times New Roman"/>
          <w:b/>
          <w:smallCaps/>
          <w:sz w:val="24"/>
          <w:szCs w:val="24"/>
        </w:rPr>
        <w:t xml:space="preserve"> мероприятий межпоселенческого характера по охране окружающей среды</w:t>
      </w:r>
      <w:r w:rsidRPr="00C90052">
        <w:rPr>
          <w:rFonts w:ascii="Times New Roman" w:hAnsi="Times New Roman" w:cs="Times New Roman"/>
          <w:b/>
          <w:bCs/>
        </w:rPr>
        <w:t>»</w:t>
      </w:r>
      <w:r>
        <w:rPr>
          <w:rFonts w:ascii="Times New Roman" w:hAnsi="Times New Roman" w:cs="Times New Roman"/>
          <w:b/>
          <w:bCs/>
        </w:rPr>
        <w:t xml:space="preserve"> на 2016 – 2020 годы </w:t>
      </w:r>
      <w:r w:rsidRPr="00C90052">
        <w:rPr>
          <w:rFonts w:ascii="Times New Roman" w:hAnsi="Times New Roman" w:cs="Times New Roman"/>
          <w:b/>
          <w:bCs/>
        </w:rPr>
        <w:t xml:space="preserve"> (далее – Муниципальная программа)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636"/>
      </w:tblGrid>
      <w:tr w:rsidR="0055568A" w:rsidRPr="00C90052" w:rsidTr="00B22BE2">
        <w:trPr>
          <w:trHeight w:val="422"/>
        </w:trPr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муниципальной </w:t>
            </w:r>
            <w:r w:rsidRPr="00C90052">
              <w:rPr>
                <w:rFonts w:ascii="Times New Roman" w:hAnsi="Times New Roman" w:cs="Times New Roman"/>
                <w:b/>
                <w:bCs/>
              </w:rPr>
              <w:t>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 межпоселенческого характера по охране окружающей среды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» на 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-2020годы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муниципальной </w:t>
            </w:r>
            <w:r w:rsidRPr="00C90052">
              <w:rPr>
                <w:rFonts w:ascii="Times New Roman" w:hAnsi="Times New Roman" w:cs="Times New Roman"/>
                <w:b/>
                <w:bCs/>
              </w:rPr>
              <w:t>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Отдел </w:t>
            </w:r>
            <w:r w:rsidRPr="003A0692">
              <w:rPr>
                <w:rFonts w:ascii="Times New Roman" w:hAnsi="Times New Roman" w:cs="Times New Roman"/>
                <w:sz w:val="18"/>
                <w:szCs w:val="18"/>
              </w:rPr>
              <w:t>ЖКХ, транспорта, связи и экологии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районного муниципального образования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Соисполнители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Участники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Отдел </w:t>
            </w:r>
            <w:r w:rsidRPr="003A0692">
              <w:rPr>
                <w:rFonts w:ascii="Times New Roman" w:hAnsi="Times New Roman" w:cs="Times New Roman"/>
                <w:sz w:val="18"/>
                <w:szCs w:val="18"/>
              </w:rPr>
              <w:t>ЖКХ, транспорта, связи и экологии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районного муниципального образования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- Комитет по культуре администрации Зими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ского района;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Комитет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образованию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района;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- Финансовое управление Зиминского районного муниципального образования;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управлению муниципальным имуществом 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Зиминского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районного 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5568A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культуре, спорту и молодежной политике</w:t>
            </w: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администрации Зиминского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муниципального образования;</w:t>
            </w:r>
          </w:p>
          <w:p w:rsidR="0055568A" w:rsidRPr="00E0332D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отдел СМИ МКУК «МЦБ Зиминского района» (информационно-аналитический, общественно-политический еженедельник «Вестник района»)</w:t>
            </w: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55568A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E033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прав граждан на благоприятную окружающую среду, достоверную информацию о ее состоянии. </w:t>
            </w:r>
          </w:p>
          <w:p w:rsidR="0055568A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 w:rsidRPr="00E033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Сохранение на территории Зиминского района биологического разнообразия. </w:t>
            </w:r>
          </w:p>
          <w:p w:rsidR="0055568A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</w:t>
            </w:r>
            <w:r w:rsidRPr="00E033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 загрязнения и уничтожения природной среды и ее компонентов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55568A" w:rsidRPr="00E0332D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полномочий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участию в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организации утилизации и переработке отходов производства и потребления</w:t>
            </w:r>
          </w:p>
        </w:tc>
      </w:tr>
      <w:tr w:rsidR="0055568A" w:rsidRPr="00C90052" w:rsidTr="00B22BE2">
        <w:trPr>
          <w:trHeight w:val="2571"/>
        </w:trPr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Задачи муниципальной программы</w:t>
            </w:r>
          </w:p>
        </w:tc>
        <w:tc>
          <w:tcPr>
            <w:tcW w:w="6520" w:type="dxa"/>
          </w:tcPr>
          <w:p w:rsidR="0055568A" w:rsidRPr="00E0332D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 района через распространение информации экологической направленности  и привлечения населения к решению проблем окружающей среды.</w:t>
            </w:r>
          </w:p>
          <w:p w:rsidR="0055568A" w:rsidRPr="00E0332D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>Предотвращение причинения вреда окружающей среде через взаимодействие администрации Зиминского районного муниципального образования с организациями, учреждениями и физическими лицами.</w:t>
            </w:r>
          </w:p>
          <w:p w:rsidR="0055568A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332D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Исключение  загрязнения природной среды опасными отходами (отработанные ртутьсодержащие лампы) 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Сроки реализации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-2020 годы</w:t>
            </w:r>
          </w:p>
        </w:tc>
      </w:tr>
      <w:tr w:rsidR="0055568A" w:rsidRPr="00C90052" w:rsidTr="00B22BE2">
        <w:trPr>
          <w:trHeight w:val="560"/>
        </w:trPr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Целевые показатели муниципальной программы</w:t>
            </w:r>
          </w:p>
        </w:tc>
        <w:tc>
          <w:tcPr>
            <w:tcW w:w="6520" w:type="dxa"/>
          </w:tcPr>
          <w:p w:rsidR="0055568A" w:rsidRPr="00667454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1. Количество обращений по вопросам охраны окружающей среды и экологической безопасности;</w:t>
            </w:r>
          </w:p>
          <w:p w:rsidR="0055568A" w:rsidRPr="00667454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2.Количество выявленных в ходе рейдов, нарушений  природоохранного законодательства;</w:t>
            </w:r>
          </w:p>
          <w:p w:rsidR="0055568A" w:rsidRPr="00667454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3.Количество  мест  под размещение отходов производства и потребления, оформленных в соответствии с законодательством;</w:t>
            </w:r>
          </w:p>
          <w:p w:rsidR="0055568A" w:rsidRPr="00C90052" w:rsidRDefault="0055568A" w:rsidP="00B22B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7454">
              <w:rPr>
                <w:rFonts w:ascii="Times New Roman" w:hAnsi="Times New Roman" w:cs="Times New Roman"/>
                <w:sz w:val="20"/>
                <w:szCs w:val="20"/>
              </w:rPr>
              <w:t>4. Количество  населения, вовлеченного в экологические мероприятия;</w:t>
            </w:r>
          </w:p>
        </w:tc>
      </w:tr>
      <w:tr w:rsidR="0055568A" w:rsidRPr="00C90052" w:rsidTr="00B22BE2">
        <w:trPr>
          <w:trHeight w:val="537"/>
        </w:trPr>
        <w:tc>
          <w:tcPr>
            <w:tcW w:w="3686" w:type="dxa"/>
          </w:tcPr>
          <w:p w:rsidR="00815DFE" w:rsidRDefault="00815DFE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Подпрограммы муниципальной программы</w:t>
            </w:r>
          </w:p>
        </w:tc>
        <w:tc>
          <w:tcPr>
            <w:tcW w:w="6520" w:type="dxa"/>
          </w:tcPr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00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568A" w:rsidRPr="00C90052" w:rsidTr="00B22BE2">
        <w:trPr>
          <w:trHeight w:val="60"/>
        </w:trPr>
        <w:tc>
          <w:tcPr>
            <w:tcW w:w="3686" w:type="dxa"/>
          </w:tcPr>
          <w:p w:rsidR="00815DFE" w:rsidRDefault="00815DFE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55568A" w:rsidRPr="00C90052" w:rsidRDefault="0055568A" w:rsidP="00B22BE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Объем и источники финансирования муниципальной программы</w:t>
            </w:r>
          </w:p>
        </w:tc>
        <w:tc>
          <w:tcPr>
            <w:tcW w:w="6520" w:type="dxa"/>
          </w:tcPr>
          <w:tbl>
            <w:tblPr>
              <w:tblW w:w="640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25"/>
              <w:gridCol w:w="1912"/>
              <w:gridCol w:w="788"/>
              <w:gridCol w:w="766"/>
              <w:gridCol w:w="804"/>
              <w:gridCol w:w="787"/>
              <w:gridCol w:w="922"/>
            </w:tblGrid>
            <w:tr w:rsidR="0055568A" w:rsidRPr="008711F2" w:rsidTr="00B22BE2">
              <w:trPr>
                <w:cantSplit/>
                <w:trHeight w:val="214"/>
              </w:trPr>
              <w:tc>
                <w:tcPr>
                  <w:tcW w:w="4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№ </w:t>
                  </w:r>
                  <w:r w:rsidRPr="008711F2">
                    <w:rPr>
                      <w:sz w:val="18"/>
                      <w:szCs w:val="18"/>
                    </w:rPr>
                    <w:br/>
                    <w:t>п/п</w:t>
                  </w:r>
                </w:p>
              </w:tc>
              <w:tc>
                <w:tcPr>
                  <w:tcW w:w="191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Источники финансирования</w:t>
                  </w:r>
                </w:p>
              </w:tc>
              <w:tc>
                <w:tcPr>
                  <w:tcW w:w="4067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Объем финансирования</w:t>
                  </w:r>
                  <w:r>
                    <w:rPr>
                      <w:sz w:val="18"/>
                      <w:szCs w:val="18"/>
                    </w:rPr>
                    <w:t xml:space="preserve"> (</w:t>
                  </w:r>
                  <w:r w:rsidRPr="008711F2">
                    <w:rPr>
                      <w:sz w:val="18"/>
                      <w:szCs w:val="18"/>
                    </w:rPr>
                    <w:t>тыс.руб.)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912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2016 г.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2017 г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2018 г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2019г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2020г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Областной бюджет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8A55EB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4 500</w:t>
                  </w:r>
                  <w:r w:rsidR="0055568A">
                    <w:rPr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Местный бюджет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Pr="008711F2">
                    <w:rPr>
                      <w:color w:val="000000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8A55EB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336</w:t>
                  </w:r>
                  <w:r w:rsidR="0055568A">
                    <w:rPr>
                      <w:color w:val="000000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8A55EB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182</w:t>
                  </w:r>
                  <w:r w:rsidR="0055568A" w:rsidRPr="008711F2">
                    <w:rPr>
                      <w:color w:val="000000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8A55EB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87</w:t>
                  </w:r>
                  <w:r w:rsidR="0055568A" w:rsidRPr="008711F2">
                    <w:rPr>
                      <w:color w:val="000000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52,0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 xml:space="preserve">Внебюджетные средства 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jc w:val="center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0,0</w:t>
                  </w:r>
                </w:p>
              </w:tc>
            </w:tr>
            <w:tr w:rsidR="0055568A" w:rsidRPr="008711F2" w:rsidTr="00B22BE2">
              <w:trPr>
                <w:cantSplit/>
                <w:trHeight w:val="240"/>
              </w:trPr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19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68A" w:rsidRPr="008711F2" w:rsidRDefault="0055568A" w:rsidP="00B22BE2">
                  <w:pPr>
                    <w:pStyle w:val="ConsPlusNormal"/>
                    <w:rPr>
                      <w:sz w:val="18"/>
                      <w:szCs w:val="18"/>
                    </w:rPr>
                  </w:pPr>
                  <w:r w:rsidRPr="008711F2">
                    <w:rPr>
                      <w:sz w:val="18"/>
                      <w:szCs w:val="18"/>
                    </w:rPr>
                    <w:t>Всего по источникам финансирования</w:t>
                  </w:r>
                </w:p>
              </w:tc>
              <w:tc>
                <w:tcPr>
                  <w:tcW w:w="7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55568A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1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Pr="008711F2">
                    <w:rPr>
                      <w:color w:val="000000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7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3872C7" w:rsidP="00B22BE2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4 836,0</w:t>
                  </w:r>
                </w:p>
              </w:tc>
              <w:tc>
                <w:tcPr>
                  <w:tcW w:w="80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5568A" w:rsidRPr="008711F2" w:rsidRDefault="003872C7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182</w:t>
                  </w:r>
                  <w:r w:rsidR="0055568A" w:rsidRPr="008711F2">
                    <w:rPr>
                      <w:color w:val="000000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5568A" w:rsidRPr="008711F2" w:rsidRDefault="003872C7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  <w:r w:rsidR="0055568A" w:rsidRPr="008711F2">
                    <w:rPr>
                      <w:color w:val="000000"/>
                      <w:sz w:val="18"/>
                      <w:szCs w:val="18"/>
                    </w:rPr>
                    <w:t>7,0</w:t>
                  </w:r>
                </w:p>
              </w:tc>
              <w:tc>
                <w:tcPr>
                  <w:tcW w:w="92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55568A" w:rsidRPr="008711F2" w:rsidRDefault="0055568A" w:rsidP="003872C7">
                  <w:pPr>
                    <w:pStyle w:val="ConsPlusNormal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711F2">
                    <w:rPr>
                      <w:color w:val="000000"/>
                      <w:sz w:val="18"/>
                      <w:szCs w:val="18"/>
                    </w:rPr>
                    <w:t>52,0</w:t>
                  </w:r>
                </w:p>
              </w:tc>
            </w:tr>
          </w:tbl>
          <w:p w:rsidR="0055568A" w:rsidRPr="00C90052" w:rsidRDefault="0055568A" w:rsidP="00B22BE2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68A" w:rsidRPr="00C90052" w:rsidTr="00B22BE2">
        <w:tc>
          <w:tcPr>
            <w:tcW w:w="3686" w:type="dxa"/>
          </w:tcPr>
          <w:p w:rsidR="0055568A" w:rsidRPr="00C90052" w:rsidRDefault="0055568A" w:rsidP="00B22BE2">
            <w:pPr>
              <w:rPr>
                <w:rFonts w:ascii="Times New Roman" w:hAnsi="Times New Roman" w:cs="Times New Roman"/>
                <w:b/>
                <w:bCs/>
              </w:rPr>
            </w:pPr>
            <w:r w:rsidRPr="00C90052">
              <w:rPr>
                <w:rFonts w:ascii="Times New Roman" w:hAnsi="Times New Roman" w:cs="Times New Roman"/>
                <w:b/>
                <w:bCs/>
              </w:rPr>
              <w:t>Ожидаемые результаты реализации муниципальной программы</w:t>
            </w:r>
          </w:p>
        </w:tc>
        <w:tc>
          <w:tcPr>
            <w:tcW w:w="6520" w:type="dxa"/>
          </w:tcPr>
          <w:p w:rsidR="0055568A" w:rsidRPr="005F3F2E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3F2E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Исключение  загрязнения ОПС ртутьсодержащими отходами,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F3F2E">
              <w:rPr>
                <w:rFonts w:ascii="Times New Roman" w:hAnsi="Times New Roman" w:cs="Times New Roman"/>
                <w:bCs/>
                <w:sz w:val="20"/>
                <w:szCs w:val="20"/>
              </w:rPr>
              <w:t>редотвращение и выявление случаев  нарушений природоохранного законодательства. Возмещение нанесенного ущерба, причиненного природной среде и ее компонентам хозяйственной деятельностью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5568A" w:rsidRPr="005F3F2E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3F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прав граждан на благоприятную окружающую среду,</w:t>
            </w:r>
          </w:p>
          <w:p w:rsidR="0055568A" w:rsidRPr="005F3F2E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F2E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Зиминского</w:t>
            </w:r>
            <w:r w:rsidRPr="005F3F2E">
              <w:rPr>
                <w:rFonts w:ascii="Times New Roman" w:hAnsi="Times New Roman" w:cs="Times New Roman"/>
                <w:sz w:val="20"/>
                <w:szCs w:val="20"/>
              </w:rPr>
              <w:t xml:space="preserve"> района через распространение информации экологической направленности  и привлечения населения к решению проблем окружающей среды.</w:t>
            </w:r>
          </w:p>
          <w:p w:rsidR="0055568A" w:rsidRPr="00C90052" w:rsidRDefault="0055568A" w:rsidP="00B2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F3F2E">
              <w:rPr>
                <w:rFonts w:ascii="Times New Roman" w:eastAsia="Times New Roman" w:hAnsi="Times New Roman" w:cs="Times New Roman"/>
                <w:sz w:val="20"/>
                <w:szCs w:val="20"/>
              </w:rPr>
              <w:t>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предупреждении и решении экологических проблем</w:t>
            </w:r>
          </w:p>
        </w:tc>
      </w:tr>
    </w:tbl>
    <w:p w:rsidR="0055568A" w:rsidRDefault="0055568A" w:rsidP="001A5B3B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55568A" w:rsidSect="00B828F4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35DD5"/>
    <w:multiLevelType w:val="hybridMultilevel"/>
    <w:tmpl w:val="0C86D9CC"/>
    <w:lvl w:ilvl="0" w:tplc="6182469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274A22"/>
    <w:multiLevelType w:val="hybridMultilevel"/>
    <w:tmpl w:val="CD1C3B22"/>
    <w:lvl w:ilvl="0" w:tplc="4A1A1E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5B3B"/>
    <w:rsid w:val="00032B60"/>
    <w:rsid w:val="0005022D"/>
    <w:rsid w:val="000F1F10"/>
    <w:rsid w:val="001A5B3B"/>
    <w:rsid w:val="001F17B4"/>
    <w:rsid w:val="003872C7"/>
    <w:rsid w:val="004C277A"/>
    <w:rsid w:val="0055568A"/>
    <w:rsid w:val="005711DC"/>
    <w:rsid w:val="005773EF"/>
    <w:rsid w:val="00587859"/>
    <w:rsid w:val="005B2E96"/>
    <w:rsid w:val="005D7B83"/>
    <w:rsid w:val="006D5DDD"/>
    <w:rsid w:val="007579C0"/>
    <w:rsid w:val="0077206D"/>
    <w:rsid w:val="007B335C"/>
    <w:rsid w:val="007C0E2A"/>
    <w:rsid w:val="00815DFE"/>
    <w:rsid w:val="008A55EB"/>
    <w:rsid w:val="009B151C"/>
    <w:rsid w:val="009C04DB"/>
    <w:rsid w:val="00A268E9"/>
    <w:rsid w:val="00A94A85"/>
    <w:rsid w:val="00B2105D"/>
    <w:rsid w:val="00B828F4"/>
    <w:rsid w:val="00BE0FE5"/>
    <w:rsid w:val="00C1274E"/>
    <w:rsid w:val="00C1690E"/>
    <w:rsid w:val="00DB7448"/>
    <w:rsid w:val="00DD7085"/>
    <w:rsid w:val="00F80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10"/>
  </w:style>
  <w:style w:type="paragraph" w:styleId="1">
    <w:name w:val="heading 1"/>
    <w:basedOn w:val="a"/>
    <w:link w:val="10"/>
    <w:uiPriority w:val="9"/>
    <w:qFormat/>
    <w:rsid w:val="001A5B3B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B3B"/>
    <w:rPr>
      <w:rFonts w:ascii="Times New Roman" w:eastAsia="Calibri" w:hAnsi="Times New Roman" w:cs="Times New Roman"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1A5B3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1A5B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styleId="a4">
    <w:name w:val="Hyperlink"/>
    <w:uiPriority w:val="99"/>
    <w:unhideWhenUsed/>
    <w:rsid w:val="001A5B3B"/>
    <w:rPr>
      <w:color w:val="0000FF"/>
      <w:u w:val="single"/>
    </w:rPr>
  </w:style>
  <w:style w:type="paragraph" w:customStyle="1" w:styleId="ConsNonformat">
    <w:name w:val="ConsNonformat"/>
    <w:rsid w:val="001A5B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styleId="a5">
    <w:name w:val="Strong"/>
    <w:basedOn w:val="a0"/>
    <w:uiPriority w:val="22"/>
    <w:qFormat/>
    <w:rsid w:val="001A5B3B"/>
    <w:rPr>
      <w:b/>
      <w:bCs/>
    </w:rPr>
  </w:style>
  <w:style w:type="table" w:styleId="a6">
    <w:name w:val="Table Grid"/>
    <w:basedOn w:val="a1"/>
    <w:uiPriority w:val="59"/>
    <w:rsid w:val="00C127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абличный"/>
    <w:basedOn w:val="a"/>
    <w:uiPriority w:val="99"/>
    <w:rsid w:val="005B2E9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Filimonova_IN</dc:creator>
  <cp:lastModifiedBy>Solovyva_EL</cp:lastModifiedBy>
  <cp:revision>8</cp:revision>
  <cp:lastPrinted>2016-10-14T06:56:00Z</cp:lastPrinted>
  <dcterms:created xsi:type="dcterms:W3CDTF">2016-11-10T05:04:00Z</dcterms:created>
  <dcterms:modified xsi:type="dcterms:W3CDTF">2017-10-25T05:31:00Z</dcterms:modified>
</cp:coreProperties>
</file>